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0" w:rsidRDefault="00174F20" w:rsidP="00B9671A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190A2A" w:rsidRPr="00190A2A" w:rsidRDefault="00190A2A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548DD4" w:themeColor="text2" w:themeTint="99"/>
          <w:sz w:val="36"/>
          <w:szCs w:val="17"/>
          <w:shd w:val="clear" w:color="auto" w:fill="FFFFFF"/>
        </w:rPr>
      </w:pPr>
      <w:r>
        <w:rPr>
          <w:b/>
          <w:color w:val="548DD4" w:themeColor="text2" w:themeTint="99"/>
          <w:sz w:val="36"/>
          <w:szCs w:val="17"/>
          <w:shd w:val="clear" w:color="auto" w:fill="FFFFFF"/>
        </w:rPr>
        <w:t>„</w:t>
      </w:r>
      <w:r w:rsidRPr="00190A2A">
        <w:rPr>
          <w:b/>
          <w:color w:val="548DD4" w:themeColor="text2" w:themeTint="99"/>
          <w:sz w:val="36"/>
          <w:szCs w:val="17"/>
          <w:shd w:val="clear" w:color="auto" w:fill="FFFFFF"/>
        </w:rPr>
        <w:t>Oswój reklamę i zostań jej mistrzem</w:t>
      </w:r>
      <w:r>
        <w:rPr>
          <w:b/>
          <w:color w:val="548DD4" w:themeColor="text2" w:themeTint="99"/>
          <w:sz w:val="36"/>
          <w:szCs w:val="17"/>
          <w:shd w:val="clear" w:color="auto" w:fill="FFFFFF"/>
        </w:rPr>
        <w:t>”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174F20" w:rsidRDefault="00174F20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B9671A" w:rsidRDefault="001874CE" w:rsidP="00B9671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190A2A">
        <w:rPr>
          <w:b/>
        </w:rPr>
        <w:t>26</w:t>
      </w:r>
      <w:r w:rsidR="0013169A">
        <w:rPr>
          <w:b/>
        </w:rPr>
        <w:t xml:space="preserve"> </w:t>
      </w:r>
      <w:r w:rsidR="00D96A8E">
        <w:rPr>
          <w:b/>
        </w:rPr>
        <w:t>kwietnia</w:t>
      </w:r>
      <w:r w:rsidR="00B9671A">
        <w:rPr>
          <w:b/>
        </w:rPr>
        <w:t xml:space="preserve"> 201</w:t>
      </w:r>
      <w:r w:rsidR="00313933">
        <w:rPr>
          <w:b/>
        </w:rPr>
        <w:t>8</w:t>
      </w:r>
      <w:r w:rsidR="00B9671A">
        <w:rPr>
          <w:b/>
        </w:rPr>
        <w:t xml:space="preserve">,  godz. </w:t>
      </w:r>
      <w:r w:rsidR="009E6F0E">
        <w:rPr>
          <w:b/>
        </w:rPr>
        <w:t>10</w:t>
      </w:r>
      <w:r w:rsidR="00B9671A">
        <w:rPr>
          <w:b/>
        </w:rPr>
        <w:t>.00-1</w:t>
      </w:r>
      <w:r w:rsidR="00190A2A">
        <w:rPr>
          <w:b/>
        </w:rPr>
        <w:t>4</w:t>
      </w:r>
      <w:r w:rsidRPr="001874CE">
        <w:rPr>
          <w:b/>
        </w:rPr>
        <w:t xml:space="preserve">.00 </w:t>
      </w:r>
      <w:r w:rsidR="00B9671A">
        <w:rPr>
          <w:rFonts w:eastAsia="Times New Roman" w:cstheme="minorHAnsi"/>
          <w:bCs/>
          <w:lang w:eastAsia="pl-PL"/>
        </w:rPr>
        <w:br/>
        <w:t xml:space="preserve">Koszt udziału w szkoleniu: </w:t>
      </w:r>
    </w:p>
    <w:p w:rsidR="00B9671A" w:rsidRPr="00B9671A" w:rsidRDefault="00B9671A" w:rsidP="00B967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123F6">
        <w:rPr>
          <w:rFonts w:eastAsia="Times New Roman" w:cstheme="minorHAnsi"/>
          <w:b/>
          <w:bCs/>
          <w:color w:val="C00000"/>
          <w:szCs w:val="28"/>
          <w:lang w:eastAsia="pl-PL"/>
        </w:rPr>
        <w:t>PROMOCYJNA CENA</w:t>
      </w:r>
      <w:r w:rsidRPr="004123F6">
        <w:rPr>
          <w:rFonts w:eastAsia="Times New Roman" w:cstheme="minorHAnsi"/>
          <w:bCs/>
          <w:color w:val="C00000"/>
          <w:szCs w:val="28"/>
          <w:lang w:eastAsia="pl-PL"/>
        </w:rPr>
        <w:t xml:space="preserve"> </w:t>
      </w:r>
      <w:r>
        <w:rPr>
          <w:rFonts w:eastAsia="Times New Roman" w:cstheme="minorHAnsi"/>
          <w:bCs/>
          <w:szCs w:val="28"/>
          <w:lang w:eastAsia="pl-PL"/>
        </w:rPr>
        <w:t xml:space="preserve">przy zgłoszeniu się do dnia </w:t>
      </w:r>
      <w:r w:rsidR="00D96A8E">
        <w:rPr>
          <w:rFonts w:eastAsia="Times New Roman" w:cstheme="minorHAnsi"/>
          <w:bCs/>
          <w:szCs w:val="28"/>
          <w:lang w:eastAsia="pl-PL"/>
        </w:rPr>
        <w:t>20</w:t>
      </w:r>
      <w:r w:rsidR="009E6F0E">
        <w:rPr>
          <w:rFonts w:eastAsia="Times New Roman" w:cstheme="minorHAnsi"/>
          <w:bCs/>
          <w:szCs w:val="28"/>
          <w:lang w:eastAsia="pl-PL"/>
        </w:rPr>
        <w:t xml:space="preserve"> </w:t>
      </w:r>
      <w:r w:rsidR="00D96A8E">
        <w:rPr>
          <w:rFonts w:eastAsia="Times New Roman" w:cstheme="minorHAnsi"/>
          <w:bCs/>
          <w:szCs w:val="28"/>
          <w:lang w:eastAsia="pl-PL"/>
        </w:rPr>
        <w:t>kwietnia</w:t>
      </w:r>
      <w:r>
        <w:rPr>
          <w:rFonts w:eastAsia="Times New Roman" w:cstheme="minorHAnsi"/>
          <w:bCs/>
          <w:szCs w:val="28"/>
          <w:lang w:eastAsia="pl-PL"/>
        </w:rPr>
        <w:t xml:space="preserve"> 201</w:t>
      </w:r>
      <w:r w:rsidR="00D96A8E">
        <w:rPr>
          <w:rFonts w:eastAsia="Times New Roman" w:cstheme="minorHAnsi"/>
          <w:bCs/>
          <w:szCs w:val="28"/>
          <w:lang w:eastAsia="pl-PL"/>
        </w:rPr>
        <w:t>8</w:t>
      </w:r>
      <w:r>
        <w:rPr>
          <w:rFonts w:eastAsia="Times New Roman" w:cstheme="minorHAnsi"/>
          <w:bCs/>
          <w:szCs w:val="28"/>
          <w:lang w:eastAsia="pl-PL"/>
        </w:rPr>
        <w:t xml:space="preserve"> </w:t>
      </w:r>
      <w:r w:rsidRPr="00B9671A">
        <w:rPr>
          <w:rFonts w:eastAsia="Times New Roman" w:cstheme="minorHAnsi"/>
          <w:b/>
          <w:bCs/>
          <w:color w:val="C00000"/>
          <w:szCs w:val="28"/>
          <w:lang w:eastAsia="pl-PL"/>
        </w:rPr>
        <w:t xml:space="preserve">-  </w:t>
      </w:r>
      <w:r w:rsidR="00190A2A">
        <w:rPr>
          <w:rFonts w:eastAsia="Times New Roman" w:cstheme="minorHAnsi"/>
          <w:b/>
          <w:bCs/>
          <w:color w:val="C00000"/>
          <w:szCs w:val="28"/>
          <w:lang w:eastAsia="pl-PL"/>
        </w:rPr>
        <w:t>129</w:t>
      </w:r>
      <w:r w:rsidRPr="00B9671A">
        <w:rPr>
          <w:rFonts w:eastAsia="Times New Roman" w:cstheme="minorHAnsi"/>
          <w:b/>
          <w:bCs/>
          <w:color w:val="C00000"/>
          <w:szCs w:val="28"/>
          <w:lang w:eastAsia="pl-PL"/>
        </w:rPr>
        <w:t xml:space="preserve"> zł  + 23 % VAT</w:t>
      </w:r>
    </w:p>
    <w:p w:rsidR="00B9671A" w:rsidRPr="004123F6" w:rsidRDefault="00B9671A" w:rsidP="00B967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B9671A">
        <w:rPr>
          <w:rFonts w:eastAsia="Times New Roman" w:cstheme="minorHAnsi"/>
          <w:bCs/>
          <w:szCs w:val="28"/>
          <w:lang w:eastAsia="pl-PL"/>
        </w:rPr>
        <w:t xml:space="preserve">zgłoszenie udziału po dniu </w:t>
      </w:r>
      <w:r w:rsidR="003E3AF9">
        <w:rPr>
          <w:rFonts w:eastAsia="Times New Roman" w:cstheme="minorHAnsi"/>
          <w:bCs/>
          <w:szCs w:val="28"/>
          <w:lang w:eastAsia="pl-PL"/>
        </w:rPr>
        <w:t>20</w:t>
      </w:r>
      <w:r w:rsidR="009E6F0E">
        <w:rPr>
          <w:rFonts w:eastAsia="Times New Roman" w:cstheme="minorHAnsi"/>
          <w:bCs/>
          <w:szCs w:val="28"/>
          <w:lang w:eastAsia="pl-PL"/>
        </w:rPr>
        <w:t xml:space="preserve"> </w:t>
      </w:r>
      <w:r w:rsidR="003E3AF9">
        <w:rPr>
          <w:rFonts w:eastAsia="Times New Roman" w:cstheme="minorHAnsi"/>
          <w:bCs/>
          <w:szCs w:val="28"/>
          <w:lang w:eastAsia="pl-PL"/>
        </w:rPr>
        <w:t>kwietnia</w:t>
      </w:r>
      <w:bookmarkStart w:id="0" w:name="_GoBack"/>
      <w:bookmarkEnd w:id="0"/>
      <w:r w:rsidRPr="00B9671A">
        <w:rPr>
          <w:rFonts w:eastAsia="Times New Roman" w:cstheme="minorHAnsi"/>
          <w:bCs/>
          <w:szCs w:val="28"/>
          <w:lang w:eastAsia="pl-PL"/>
        </w:rPr>
        <w:t xml:space="preserve"> 201</w:t>
      </w:r>
      <w:r w:rsidR="00D96A8E">
        <w:rPr>
          <w:rFonts w:eastAsia="Times New Roman" w:cstheme="minorHAnsi"/>
          <w:bCs/>
          <w:szCs w:val="28"/>
          <w:lang w:eastAsia="pl-PL"/>
        </w:rPr>
        <w:t>8</w:t>
      </w:r>
      <w:r w:rsidRPr="00B9671A">
        <w:rPr>
          <w:rFonts w:eastAsia="Times New Roman" w:cstheme="minorHAnsi"/>
          <w:bCs/>
          <w:szCs w:val="28"/>
          <w:lang w:eastAsia="pl-PL"/>
        </w:rPr>
        <w:t xml:space="preserve"> </w:t>
      </w:r>
      <w:r w:rsidRPr="004123F6">
        <w:rPr>
          <w:rFonts w:eastAsia="Times New Roman" w:cstheme="minorHAnsi"/>
          <w:b/>
          <w:bCs/>
          <w:szCs w:val="28"/>
          <w:lang w:eastAsia="pl-PL"/>
        </w:rPr>
        <w:t xml:space="preserve">– </w:t>
      </w:r>
      <w:r w:rsidR="00190A2A">
        <w:rPr>
          <w:rFonts w:eastAsia="Times New Roman" w:cstheme="minorHAnsi"/>
          <w:b/>
          <w:bCs/>
          <w:szCs w:val="28"/>
          <w:lang w:eastAsia="pl-PL"/>
        </w:rPr>
        <w:t>149</w:t>
      </w:r>
      <w:r w:rsidRPr="004123F6">
        <w:rPr>
          <w:rFonts w:eastAsia="Times New Roman" w:cstheme="minorHAnsi"/>
          <w:b/>
          <w:bCs/>
          <w:szCs w:val="28"/>
          <w:lang w:eastAsia="pl-PL"/>
        </w:rPr>
        <w:t xml:space="preserve"> zł + 23% VAT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1874CE" w:rsidRPr="00891476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materiały szkoleniowe, </w:t>
      </w:r>
      <w:r w:rsidR="003913A3">
        <w:rPr>
          <w:rFonts w:eastAsia="Times New Roman" w:cstheme="minorHAnsi"/>
          <w:bCs/>
          <w:i/>
          <w:szCs w:val="28"/>
          <w:lang w:eastAsia="pl-PL"/>
        </w:rPr>
        <w:t xml:space="preserve">certyfikat, </w:t>
      </w:r>
      <w:r w:rsidRPr="00EC21CF">
        <w:rPr>
          <w:rFonts w:eastAsia="Times New Roman" w:cstheme="minorHAnsi"/>
          <w:bCs/>
          <w:i/>
          <w:szCs w:val="28"/>
          <w:lang w:eastAsia="pl-PL"/>
        </w:rPr>
        <w:t>przerwy kawowe</w:t>
      </w:r>
      <w:r>
        <w:rPr>
          <w:rFonts w:eastAsia="Times New Roman" w:cstheme="minorHAnsi"/>
          <w:bCs/>
          <w:i/>
          <w:szCs w:val="28"/>
          <w:lang w:eastAsia="pl-PL"/>
        </w:rPr>
        <w:t xml:space="preserve">, lunch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1874CE" w:rsidRPr="0088515F" w:rsidTr="00150AEE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1874CE" w:rsidRPr="0088515F" w:rsidRDefault="001874CE" w:rsidP="001874CE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1874CE" w:rsidRPr="0088515F" w:rsidTr="00174F20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1874CE" w:rsidRPr="0088515F" w:rsidTr="00174F20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z podatku VAT: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Oświadczam, że udział w szkoleniu finansowany jest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co najmniej 70 %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par.13 ust.1 pkt. 20 Rozporządzenia Ministra Finansów z 04.04.2011 w sprawie VAT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100 %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art.43 ust. 1 pkt. 29 lit. c ustawy o VAT</w:t>
      </w:r>
    </w:p>
    <w:p w:rsidR="001874CE" w:rsidRPr="0088515F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 w:rsidR="004123F6"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D96A8E">
        <w:rPr>
          <w:rFonts w:eastAsia="Times New Roman" w:cstheme="minorHAnsi"/>
          <w:b/>
          <w:bCs/>
          <w:sz w:val="20"/>
          <w:szCs w:val="20"/>
          <w:lang w:val="es-ES" w:eastAsia="es-ES"/>
        </w:rPr>
        <w:t>24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D96A8E">
        <w:rPr>
          <w:rFonts w:eastAsia="Times New Roman" w:cstheme="minorHAnsi"/>
          <w:b/>
          <w:bCs/>
          <w:sz w:val="20"/>
          <w:szCs w:val="20"/>
          <w:lang w:val="es-ES" w:eastAsia="es-ES"/>
        </w:rPr>
        <w:t>kwietnia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201</w:t>
      </w:r>
      <w:r w:rsidR="00313933">
        <w:rPr>
          <w:rFonts w:eastAsia="Times New Roman" w:cstheme="minorHAnsi"/>
          <w:b/>
          <w:bCs/>
          <w:sz w:val="20"/>
          <w:szCs w:val="20"/>
          <w:lang w:val="es-ES" w:eastAsia="es-ES"/>
        </w:rPr>
        <w:t>8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8" w:history="1">
        <w:r w:rsidR="009E6F0E" w:rsidRPr="00B26634">
          <w:rPr>
            <w:rStyle w:val="Hipercze"/>
            <w:rFonts w:eastAsia="Times New Roman" w:cstheme="minorHAnsi"/>
            <w:sz w:val="20"/>
            <w:szCs w:val="20"/>
            <w:lang w:val="es-ES" w:eastAsia="es-ES"/>
          </w:rPr>
          <w:t>marketing@lcb.leszno.pl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1874CE" w:rsidRP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 wpływających na konto LCB wpłat będzie decydowała o kolejności zakwalifikowania na szkolenie. Liczba miejsc ograniczona!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9" w:history="1">
        <w:r w:rsidR="009E6F0E" w:rsidRPr="00B26634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  <w:r w:rsidRPr="00156C1A">
        <w:rPr>
          <w:rFonts w:cs="Tahoma"/>
          <w:sz w:val="20"/>
          <w:szCs w:val="20"/>
        </w:rPr>
        <w:t>, tel. 65 32 22</w:t>
      </w:r>
      <w:r w:rsidR="003913A3"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</w:t>
      </w:r>
      <w:r w:rsidR="009E6F0E">
        <w:rPr>
          <w:rFonts w:cs="Tahoma"/>
          <w:sz w:val="20"/>
          <w:szCs w:val="20"/>
        </w:rPr>
        <w:t>6</w:t>
      </w:r>
    </w:p>
    <w:p w:rsidR="001874CE" w:rsidRPr="003913A3" w:rsidRDefault="001874CE" w:rsidP="001874C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:rsidR="001874CE" w:rsidRPr="00B34E61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 w:rsidR="00174F20">
        <w:rPr>
          <w:rFonts w:eastAsia="Times New Roman" w:cstheme="minorHAnsi"/>
          <w:b/>
          <w:sz w:val="20"/>
          <w:szCs w:val="20"/>
          <w:lang w:eastAsia="pl-PL"/>
        </w:rPr>
        <w:t>anie zgłaszającego na szkolenie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 w:rsidR="00190A2A"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Psychologia Reklamy</w:t>
      </w:r>
    </w:p>
    <w:p w:rsidR="001874CE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95431" w:rsidRDefault="00895431"/>
    <w:sectPr w:rsidR="00895431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F7" w:rsidRDefault="003B43F7" w:rsidP="00174F20">
      <w:pPr>
        <w:spacing w:after="0" w:line="240" w:lineRule="auto"/>
      </w:pPr>
      <w:r>
        <w:separator/>
      </w:r>
    </w:p>
  </w:endnote>
  <w:endnote w:type="continuationSeparator" w:id="0">
    <w:p w:rsidR="003B43F7" w:rsidRDefault="003B43F7" w:rsidP="0017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F7" w:rsidRDefault="003B43F7" w:rsidP="00174F20">
      <w:pPr>
        <w:spacing w:after="0" w:line="240" w:lineRule="auto"/>
      </w:pPr>
      <w:r>
        <w:separator/>
      </w:r>
    </w:p>
  </w:footnote>
  <w:footnote w:type="continuationSeparator" w:id="0">
    <w:p w:rsidR="003B43F7" w:rsidRDefault="003B43F7" w:rsidP="0017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FB4175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FB4175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FB4175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</w:t>
          </w:r>
          <w:r w:rsidR="00174F20">
            <w:rPr>
              <w:rFonts w:ascii="Calibri" w:eastAsia="Arial Unicode MS" w:hAnsi="Calibri"/>
            </w:rPr>
            <w:t>–</w:t>
          </w:r>
          <w:r>
            <w:rPr>
              <w:rFonts w:ascii="Calibri" w:eastAsia="Arial Unicode MS" w:hAnsi="Calibri"/>
            </w:rPr>
            <w:t xml:space="preserve"> 1</w:t>
          </w:r>
        </w:p>
        <w:p w:rsidR="00F27943" w:rsidRPr="00174F20" w:rsidRDefault="00174F20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4C2B76" wp14:editId="6B2C1186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 w:rsidR="00FB4175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4D2352C6" wp14:editId="5F2B619A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3B43F7" w:rsidP="00EF7380">
    <w:pPr>
      <w:pStyle w:val="Nagwek"/>
      <w:rPr>
        <w:sz w:val="2"/>
        <w:szCs w:val="2"/>
      </w:rPr>
    </w:pPr>
  </w:p>
  <w:p w:rsidR="00F27943" w:rsidRPr="00EF7380" w:rsidRDefault="003B43F7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70B5"/>
    <w:multiLevelType w:val="hybridMultilevel"/>
    <w:tmpl w:val="1D3AB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E"/>
    <w:rsid w:val="000B32FD"/>
    <w:rsid w:val="00113FF5"/>
    <w:rsid w:val="0013169A"/>
    <w:rsid w:val="00174F20"/>
    <w:rsid w:val="001874CE"/>
    <w:rsid w:val="00190A2A"/>
    <w:rsid w:val="00313933"/>
    <w:rsid w:val="003913A3"/>
    <w:rsid w:val="003B43F7"/>
    <w:rsid w:val="003E3AF9"/>
    <w:rsid w:val="004123F6"/>
    <w:rsid w:val="00661C13"/>
    <w:rsid w:val="00873235"/>
    <w:rsid w:val="00895431"/>
    <w:rsid w:val="009E6F0E"/>
    <w:rsid w:val="009F783B"/>
    <w:rsid w:val="00B9671A"/>
    <w:rsid w:val="00C42E44"/>
    <w:rsid w:val="00C617B3"/>
    <w:rsid w:val="00CA1B6C"/>
    <w:rsid w:val="00D96A8E"/>
    <w:rsid w:val="00DC3D7E"/>
    <w:rsid w:val="00FB417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7</cp:revision>
  <cp:lastPrinted>2017-09-07T08:56:00Z</cp:lastPrinted>
  <dcterms:created xsi:type="dcterms:W3CDTF">2017-12-07T11:41:00Z</dcterms:created>
  <dcterms:modified xsi:type="dcterms:W3CDTF">2018-04-06T06:29:00Z</dcterms:modified>
</cp:coreProperties>
</file>